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EA" w:rsidRDefault="006D58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drawing>
          <wp:inline distT="0" distB="0" distL="0" distR="0">
            <wp:extent cx="3505200" cy="1752600"/>
            <wp:effectExtent l="0" t="0" r="0" b="0"/>
            <wp:docPr id="6" name="image1.png" descr="https://lh3.googleusercontent.com/zlnmWO3fKootgC1EJvI9UrPyxiYrc8SgUNRCgUFbFvEhy0bdEXa3csbuCoAveg9UaDiJbLR_Wo-B9vf7efaOLU-woF6mZZoeTicnEJt6Aoa6NuET2q-HJLKspLNPQu_xsNNfTo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zlnmWO3fKootgC1EJvI9UrPyxiYrc8SgUNRCgUFbFvEhy0bdEXa3csbuCoAveg9UaDiJbLR_Wo-B9vf7efaOLU-woF6mZZoeTicnEJt6Aoa6NuET2q-HJLKspLNPQu_xsNNfTo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01EA" w:rsidRDefault="00960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1EA" w:rsidRDefault="00DB1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9601EA" w:rsidRDefault="00960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1EA" w:rsidRDefault="006D58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48"/>
          <w:szCs w:val="48"/>
          <w:u w:val="single"/>
        </w:rPr>
        <w:t>COVID-19</w:t>
      </w:r>
    </w:p>
    <w:p w:rsidR="009601EA" w:rsidRDefault="006D58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48"/>
          <w:szCs w:val="48"/>
          <w:u w:val="single"/>
        </w:rPr>
        <w:t>RISK MANAGEMENT</w:t>
      </w:r>
    </w:p>
    <w:p w:rsidR="009601EA" w:rsidRDefault="006D58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48"/>
          <w:szCs w:val="48"/>
          <w:u w:val="single"/>
        </w:rPr>
        <w:t>PROTOCOLS</w:t>
      </w:r>
    </w:p>
    <w:p w:rsidR="009601EA" w:rsidRDefault="006D58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48"/>
          <w:szCs w:val="48"/>
          <w:u w:val="single"/>
        </w:rPr>
        <w:t> </w:t>
      </w:r>
    </w:p>
    <w:p w:rsidR="009601EA" w:rsidRDefault="006D58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48"/>
          <w:szCs w:val="48"/>
        </w:rPr>
        <w:t>FIELD MITIGATION STRATEGIES</w:t>
      </w:r>
    </w:p>
    <w:p w:rsidR="009601EA" w:rsidRDefault="00960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1EA" w:rsidRDefault="00DB1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9601EA" w:rsidRDefault="00960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1EA" w:rsidRDefault="006D58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202</w:t>
      </w:r>
      <w:r w:rsidR="00C30461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MCC Field Operations</w:t>
      </w:r>
    </w:p>
    <w:p w:rsidR="009601EA" w:rsidRDefault="006D587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COVID-19 Mitigation Strategies</w:t>
      </w:r>
    </w:p>
    <w:p w:rsidR="009601EA" w:rsidRDefault="006D587C">
      <w:pPr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Montana Conservation Corps (MCC) is closely monitoring the spread of COVID-19 throughout the country. As an organization we believe it is critical to protect and support our communities at a local, state, and national level while simultaneously ensuring the safety and well-being of our participants. This document is intended to provide an overview of protocols and policies currently in place to mitigate exposure to and the spread of COVID-19. This document does not include all measures that may be taken by MCC and will be updated and/or revised as associated data for COVID-19 changes.  These protocols are specific to MCC’s program </w:t>
      </w:r>
      <w:r>
        <w:rPr>
          <w:rFonts w:ascii="Arial" w:eastAsia="Arial" w:hAnsi="Arial" w:cs="Arial"/>
          <w:color w:val="000000"/>
        </w:rPr>
        <w:lastRenderedPageBreak/>
        <w:t xml:space="preserve">design, structure and mission. </w:t>
      </w:r>
      <w:r>
        <w:rPr>
          <w:rFonts w:ascii="Arial" w:eastAsia="Arial" w:hAnsi="Arial" w:cs="Arial"/>
          <w:b/>
          <w:color w:val="000000"/>
        </w:rPr>
        <w:t>This version is based on information available as of</w:t>
      </w:r>
      <w:r w:rsidR="00C30461">
        <w:rPr>
          <w:rFonts w:ascii="Arial" w:eastAsia="Arial" w:hAnsi="Arial" w:cs="Arial"/>
          <w:b/>
          <w:color w:val="000000"/>
        </w:rPr>
        <w:t xml:space="preserve"> November 2</w:t>
      </w:r>
      <w:r>
        <w:rPr>
          <w:rFonts w:ascii="Arial" w:eastAsia="Arial" w:hAnsi="Arial" w:cs="Arial"/>
          <w:b/>
          <w:color w:val="000000"/>
        </w:rPr>
        <w:t xml:space="preserve">, 2022.  </w:t>
      </w:r>
    </w:p>
    <w:p w:rsidR="009601EA" w:rsidRDefault="00960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1EA" w:rsidRDefault="006D58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Following the CDC guidance for responding to COVID-19, we base our program protocols on the following mitigation strategies:</w:t>
      </w:r>
    </w:p>
    <w:p w:rsidR="009601EA" w:rsidRDefault="009601EA">
      <w:pPr>
        <w:spacing w:before="240" w:after="0" w:line="240" w:lineRule="auto"/>
        <w:ind w:left="1440"/>
        <w:rPr>
          <w:rFonts w:ascii="Arial" w:eastAsia="Arial" w:hAnsi="Arial" w:cs="Arial"/>
          <w:color w:val="000000"/>
        </w:rPr>
      </w:pPr>
    </w:p>
    <w:p w:rsidR="009601EA" w:rsidRPr="00C30461" w:rsidRDefault="006D587C" w:rsidP="00C30461">
      <w:pPr>
        <w:numPr>
          <w:ilvl w:val="0"/>
          <w:numId w:val="4"/>
        </w:numP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Perform daily health and symptom checks</w:t>
      </w:r>
    </w:p>
    <w:p w:rsidR="009601EA" w:rsidRDefault="006D587C">
      <w:pPr>
        <w:numPr>
          <w:ilvl w:val="0"/>
          <w:numId w:val="4"/>
        </w:numP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Ensure staff and members perform personal protective measures (handwashing</w:t>
      </w:r>
      <w:r w:rsidR="00C30461">
        <w:rPr>
          <w:rFonts w:ascii="Arial" w:eastAsia="Arial" w:hAnsi="Arial" w:cs="Arial"/>
          <w:color w:val="000000"/>
        </w:rPr>
        <w:t xml:space="preserve"> in the office and in field kitchens</w:t>
      </w:r>
      <w:r>
        <w:rPr>
          <w:rFonts w:ascii="Arial" w:eastAsia="Arial" w:hAnsi="Arial" w:cs="Arial"/>
          <w:color w:val="000000"/>
        </w:rPr>
        <w:t>)</w:t>
      </w:r>
    </w:p>
    <w:p w:rsidR="009601EA" w:rsidRDefault="006D587C">
      <w:pPr>
        <w:numPr>
          <w:ilvl w:val="0"/>
          <w:numId w:val="4"/>
        </w:numP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Use masks in vehicles and in office spaces</w:t>
      </w:r>
      <w:r w:rsidR="00C30461">
        <w:rPr>
          <w:rFonts w:ascii="Arial" w:eastAsia="Arial" w:hAnsi="Arial" w:cs="Arial"/>
          <w:color w:val="000000"/>
        </w:rPr>
        <w:t xml:space="preserve"> when necessary to prevent concentrated COVID-19 outbreaks.</w:t>
      </w:r>
    </w:p>
    <w:p w:rsidR="009601EA" w:rsidRDefault="006D587C">
      <w:pPr>
        <w:numPr>
          <w:ilvl w:val="0"/>
          <w:numId w:val="4"/>
        </w:numP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Plan for possible outbreaks and provide COVID-19 emergency evacuation procedures for every hitch.</w:t>
      </w:r>
    </w:p>
    <w:p w:rsidR="009601EA" w:rsidRDefault="009601EA" w:rsidP="00C30461">
      <w:pP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9601EA" w:rsidRDefault="009601EA">
      <w:pPr>
        <w:spacing w:after="0" w:line="240" w:lineRule="auto"/>
        <w:rPr>
          <w:rFonts w:ascii="Arial" w:eastAsia="Arial" w:hAnsi="Arial" w:cs="Arial"/>
        </w:rPr>
      </w:pPr>
    </w:p>
    <w:p w:rsidR="009601EA" w:rsidRDefault="006D587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the purposes of this document, “member” refers to all of those involved with MCC: crew members and leaders, IPP interns and fellows, and youth participants. </w:t>
      </w:r>
    </w:p>
    <w:p w:rsidR="009601EA" w:rsidRDefault="00960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1EA" w:rsidRDefault="006D58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Individual Member - COVID-19 Mitigation Tasks</w:t>
      </w:r>
    </w:p>
    <w:p w:rsidR="009601EA" w:rsidRDefault="006D587C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Wash your hands often with soap and water for at least 20 seconds.</w:t>
      </w:r>
    </w:p>
    <w:p w:rsidR="009601EA" w:rsidRDefault="006D587C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Sneeze or cough into your elbow.</w:t>
      </w:r>
    </w:p>
    <w:p w:rsidR="009601EA" w:rsidRDefault="006D587C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Use masks when traveling in vehicles or in MCC office spaces</w:t>
      </w:r>
      <w:r w:rsidR="00C30461">
        <w:rPr>
          <w:rFonts w:ascii="Arial" w:eastAsia="Arial" w:hAnsi="Arial" w:cs="Arial"/>
          <w:color w:val="000000"/>
        </w:rPr>
        <w:t xml:space="preserve"> if there are known COIVD-19 cases present on a crew or within office staff.</w:t>
      </w:r>
    </w:p>
    <w:p w:rsidR="009601EA" w:rsidRDefault="006D58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Arial" w:eastAsia="Arial" w:hAnsi="Arial" w:cs="Arial"/>
          <w:b/>
          <w:color w:val="222222"/>
          <w:u w:val="single"/>
        </w:rPr>
        <w:t>Hitch/Camp Safety Procedures</w:t>
      </w:r>
    </w:p>
    <w:p w:rsidR="009601EA" w:rsidRPr="00C30461" w:rsidRDefault="006D587C" w:rsidP="00C30461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someone is displaying COVID</w:t>
      </w:r>
      <w:r w:rsidR="00C30461">
        <w:rPr>
          <w:rFonts w:ascii="Arial" w:eastAsia="Arial" w:hAnsi="Arial" w:cs="Arial"/>
          <w:color w:val="000000"/>
        </w:rPr>
        <w:t>-19</w:t>
      </w:r>
      <w:r>
        <w:rPr>
          <w:rFonts w:ascii="Arial" w:eastAsia="Arial" w:hAnsi="Arial" w:cs="Arial"/>
          <w:color w:val="000000"/>
        </w:rPr>
        <w:t xml:space="preserve"> symptoms, they should not be preparing food.</w:t>
      </w:r>
    </w:p>
    <w:p w:rsidR="009601EA" w:rsidRDefault="006D587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Wash your hands before cooking, serving, or eating group food.</w:t>
      </w:r>
    </w:p>
    <w:p w:rsidR="009601EA" w:rsidRDefault="00960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1EA" w:rsidRDefault="006D587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Responding to Illness or COVID-19 Symptoms in the Field</w:t>
      </w:r>
    </w:p>
    <w:p w:rsidR="009601EA" w:rsidRDefault="006D587C">
      <w:pPr>
        <w:numPr>
          <w:ilvl w:val="0"/>
          <w:numId w:val="15"/>
        </w:num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 members must disclose any illness or COVID-19 symptoms prior to starting a hitch and during your hitch.</w:t>
      </w:r>
    </w:p>
    <w:p w:rsidR="009601EA" w:rsidRDefault="006D587C">
      <w:pPr>
        <w:numPr>
          <w:ilvl w:val="0"/>
          <w:numId w:val="15"/>
        </w:num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Any member exhibiting signs of any illness while on hitch, should alert leaders and immediately self-quarantine in place while symptoms are monitored. </w:t>
      </w:r>
    </w:p>
    <w:p w:rsidR="009601EA" w:rsidRDefault="006D587C">
      <w:pPr>
        <w:numPr>
          <w:ilvl w:val="0"/>
          <w:numId w:val="15"/>
        </w:num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Self-Isolate the member exhibiting COVID symptoms and notify regional staff.</w:t>
      </w:r>
      <w:r>
        <w:rPr>
          <w:rFonts w:ascii="Arial" w:eastAsia="Arial" w:hAnsi="Arial" w:cs="Arial"/>
          <w:b/>
          <w:color w:val="000000"/>
        </w:rPr>
        <w:t> </w:t>
      </w:r>
    </w:p>
    <w:p w:rsidR="00C30461" w:rsidRDefault="006D587C" w:rsidP="00C30461">
      <w:pPr>
        <w:numPr>
          <w:ilvl w:val="1"/>
          <w:numId w:val="1"/>
        </w:numPr>
        <w:spacing w:after="0" w:line="240" w:lineRule="auto"/>
        <w:ind w:left="1080"/>
        <w:rPr>
          <w:rFonts w:ascii="Courier New" w:eastAsia="Courier New" w:hAnsi="Courier New" w:cs="Courier New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If symptoms worsen over a </w:t>
      </w:r>
      <w:proofErr w:type="gramStart"/>
      <w:r>
        <w:rPr>
          <w:rFonts w:ascii="Arial" w:eastAsia="Arial" w:hAnsi="Arial" w:cs="Arial"/>
          <w:b/>
          <w:color w:val="000000"/>
        </w:rPr>
        <w:t>24 hour</w:t>
      </w:r>
      <w:proofErr w:type="gramEnd"/>
      <w:r>
        <w:rPr>
          <w:rFonts w:ascii="Arial" w:eastAsia="Arial" w:hAnsi="Arial" w:cs="Arial"/>
          <w:b/>
          <w:color w:val="000000"/>
        </w:rPr>
        <w:t xml:space="preserve"> period, immediately activate evacuation procedures.</w:t>
      </w:r>
      <w:bookmarkStart w:id="0" w:name="_heading=h.30j0zll" w:colFirst="0" w:colLast="0"/>
      <w:bookmarkEnd w:id="0"/>
    </w:p>
    <w:p w:rsidR="009601EA" w:rsidRPr="00C30461" w:rsidRDefault="006D587C" w:rsidP="00C30461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  <w:r w:rsidRPr="00C30461">
        <w:rPr>
          <w:rFonts w:ascii="Arial" w:eastAsia="Arial" w:hAnsi="Arial" w:cs="Arial"/>
          <w:color w:val="000000"/>
        </w:rPr>
        <w:t>If symptoms are mild, the member can remain in the field but self-isolated for at least 5 days. </w:t>
      </w:r>
    </w:p>
    <w:p w:rsidR="009601EA" w:rsidRPr="00C30461" w:rsidRDefault="006D587C" w:rsidP="00C3046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 w:rsidRPr="00C30461">
        <w:rPr>
          <w:rFonts w:ascii="Arial" w:eastAsia="Arial" w:hAnsi="Arial" w:cs="Arial"/>
          <w:color w:val="000000"/>
        </w:rPr>
        <w:t>The affected member should wear a mask at the onset of symptoms and anyone coming into close contact.</w:t>
      </w:r>
    </w:p>
    <w:p w:rsidR="009601EA" w:rsidRDefault="006D58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 </w:t>
      </w:r>
      <w:r>
        <w:rPr>
          <w:rFonts w:ascii="Arial" w:eastAsia="Arial" w:hAnsi="Arial" w:cs="Arial"/>
          <w:b/>
          <w:color w:val="000000"/>
          <w:u w:val="single"/>
        </w:rPr>
        <w:t>Evacuation Procedures for COVID-19 symptoms</w:t>
      </w:r>
    </w:p>
    <w:p w:rsidR="009601EA" w:rsidRDefault="006D587C">
      <w:pPr>
        <w:numPr>
          <w:ilvl w:val="0"/>
          <w:numId w:val="5"/>
        </w:numPr>
        <w:spacing w:before="240" w:after="0" w:line="24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Call/Contact MCC staff to initiate emergency response plan.</w:t>
      </w:r>
    </w:p>
    <w:p w:rsidR="009601EA" w:rsidRDefault="006D587C">
      <w:pPr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Notify the project partner and keep them informed of the situation.</w:t>
      </w:r>
    </w:p>
    <w:p w:rsidR="009601EA" w:rsidRDefault="006D587C">
      <w:pPr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driving out is possible and appropriate, put the person in the far back of the vehicle, with some air ventilation, wearing a mask.  Driver must wear a mask with windows ajar for air ventilation. </w:t>
      </w:r>
    </w:p>
    <w:p w:rsidR="009601EA" w:rsidRDefault="006D587C">
      <w:pPr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Upon return from the field, get a COVID-19 test.</w:t>
      </w:r>
    </w:p>
    <w:p w:rsidR="009601EA" w:rsidRDefault="006D5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u w:val="single"/>
        </w:rPr>
        <w:t>Screening for COVID-19 prior to hitch, training event, or coming into the office:</w:t>
      </w:r>
    </w:p>
    <w:p w:rsidR="009601EA" w:rsidRDefault="00960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1EA" w:rsidRDefault="006D587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20"/>
        <w:jc w:val="both"/>
        <w:rPr>
          <w:rFonts w:ascii="Arial" w:eastAsia="Arial" w:hAnsi="Arial" w:cs="Arial"/>
          <w:color w:val="000000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</w:rPr>
        <w:t>If a staff member or MCC participant is demonstrating COVID-19 symptoms, stay home and get tested.</w:t>
      </w:r>
    </w:p>
    <w:p w:rsidR="009601EA" w:rsidRDefault="006D587C">
      <w:pPr>
        <w:numPr>
          <w:ilvl w:val="0"/>
          <w:numId w:val="12"/>
        </w:numPr>
        <w:spacing w:after="2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a staff member or MCC participant is living with an individual that tested positive for COVID-19, they should work from home. </w:t>
      </w:r>
    </w:p>
    <w:p w:rsidR="009601EA" w:rsidRDefault="006D587C">
      <w:pPr>
        <w:numPr>
          <w:ilvl w:val="0"/>
          <w:numId w:val="12"/>
        </w:numPr>
        <w:spacing w:after="2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Following a direct household/crew exposure, staff members or MCC participants can return to the office or go out on hitch after five days with no symptoms or a negative PCR test.  </w:t>
      </w:r>
    </w:p>
    <w:p w:rsidR="009601EA" w:rsidRDefault="006D58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Returning to the Field After COVID-19:</w:t>
      </w:r>
    </w:p>
    <w:p w:rsidR="009601EA" w:rsidRDefault="006D587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Members or staff that were positive for COVID-19:</w:t>
      </w:r>
    </w:p>
    <w:p w:rsidR="009601EA" w:rsidRDefault="006D587C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Can return to work after:</w:t>
      </w:r>
    </w:p>
    <w:p w:rsidR="00C30461" w:rsidRDefault="00C30461" w:rsidP="00C30461">
      <w:pPr>
        <w:numPr>
          <w:ilvl w:val="0"/>
          <w:numId w:val="9"/>
        </w:numP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 days since symptoms first appeared. </w:t>
      </w:r>
    </w:p>
    <w:p w:rsidR="009601EA" w:rsidRPr="00C30461" w:rsidRDefault="006D587C" w:rsidP="00C30461">
      <w:pPr>
        <w:numPr>
          <w:ilvl w:val="0"/>
          <w:numId w:val="9"/>
        </w:numPr>
        <w:spacing w:after="0" w:line="240" w:lineRule="auto"/>
        <w:ind w:left="1440"/>
        <w:rPr>
          <w:rFonts w:ascii="Arial" w:eastAsia="Arial" w:hAnsi="Arial" w:cs="Arial"/>
          <w:color w:val="000000"/>
        </w:rPr>
      </w:pPr>
      <w:r w:rsidRPr="00C30461">
        <w:rPr>
          <w:rFonts w:ascii="Arial" w:eastAsia="Arial" w:hAnsi="Arial" w:cs="Arial"/>
          <w:color w:val="000000"/>
        </w:rPr>
        <w:t xml:space="preserve">Symptoms improved </w:t>
      </w:r>
      <w:r w:rsidR="00C30461" w:rsidRPr="00C30461">
        <w:rPr>
          <w:rFonts w:ascii="Arial" w:eastAsia="Arial" w:hAnsi="Arial" w:cs="Arial"/>
          <w:b/>
          <w:color w:val="000000"/>
        </w:rPr>
        <w:t xml:space="preserve">and your fever is gone for </w:t>
      </w:r>
      <w:proofErr w:type="gramStart"/>
      <w:r w:rsidR="00C30461" w:rsidRPr="00C30461">
        <w:rPr>
          <w:rFonts w:ascii="Arial" w:eastAsia="Arial" w:hAnsi="Arial" w:cs="Arial"/>
          <w:b/>
          <w:color w:val="000000"/>
        </w:rPr>
        <w:t>24 hour</w:t>
      </w:r>
      <w:proofErr w:type="gramEnd"/>
      <w:r w:rsidR="00C30461" w:rsidRPr="00C30461">
        <w:rPr>
          <w:rFonts w:ascii="Arial" w:eastAsia="Arial" w:hAnsi="Arial" w:cs="Arial"/>
          <w:b/>
          <w:color w:val="000000"/>
        </w:rPr>
        <w:t xml:space="preserve"> period without fever reducing medications</w:t>
      </w:r>
    </w:p>
    <w:p w:rsidR="009601EA" w:rsidRDefault="00960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1EA" w:rsidRDefault="006D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If you tested positive for COVID-19 but had </w:t>
      </w:r>
      <w:r>
        <w:rPr>
          <w:rFonts w:ascii="Arial" w:eastAsia="Arial" w:hAnsi="Arial" w:cs="Arial"/>
          <w:b/>
          <w:color w:val="000000"/>
        </w:rPr>
        <w:t>no</w:t>
      </w:r>
      <w:r>
        <w:rPr>
          <w:rFonts w:ascii="Arial" w:eastAsia="Arial" w:hAnsi="Arial" w:cs="Arial"/>
          <w:color w:val="000000"/>
        </w:rPr>
        <w:t xml:space="preserve"> symptoms: </w:t>
      </w:r>
    </w:p>
    <w:p w:rsidR="009601EA" w:rsidRDefault="006D587C">
      <w:pPr>
        <w:numPr>
          <w:ilvl w:val="0"/>
          <w:numId w:val="10"/>
        </w:numPr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can return to work after 5 days since the positive test.</w:t>
      </w:r>
    </w:p>
    <w:p w:rsidR="009601EA" w:rsidRDefault="009601EA">
      <w:pPr>
        <w:spacing w:after="220"/>
        <w:jc w:val="both"/>
        <w:rPr>
          <w:rFonts w:ascii="Arial" w:eastAsia="Arial" w:hAnsi="Arial" w:cs="Arial"/>
        </w:rPr>
      </w:pPr>
    </w:p>
    <w:p w:rsidR="00DB16DF" w:rsidRDefault="00DB16DF">
      <w:pPr>
        <w:spacing w:after="2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both cases, wear a mask until day 10 from symptoms</w:t>
      </w:r>
      <w:bookmarkStart w:id="3" w:name="_GoBack"/>
      <w:bookmarkEnd w:id="3"/>
      <w:r>
        <w:rPr>
          <w:rFonts w:ascii="Arial" w:eastAsia="Arial" w:hAnsi="Arial" w:cs="Arial"/>
        </w:rPr>
        <w:t xml:space="preserve"> onset or positive test result.</w:t>
      </w:r>
    </w:p>
    <w:p w:rsidR="009601EA" w:rsidRDefault="006D587C">
      <w:pPr>
        <w:pBdr>
          <w:top w:val="nil"/>
          <w:left w:val="nil"/>
          <w:bottom w:val="nil"/>
          <w:right w:val="nil"/>
          <w:between w:val="nil"/>
        </w:pBdr>
        <w:spacing w:after="2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CDC guidance is</w:t>
      </w:r>
      <w:r w:rsidR="00EF236D">
        <w:rPr>
          <w:rFonts w:ascii="Arial" w:eastAsia="Arial" w:hAnsi="Arial" w:cs="Arial"/>
          <w:color w:val="000000"/>
        </w:rPr>
        <w:t xml:space="preserve"> </w:t>
      </w:r>
      <w:hyperlink r:id="rId7" w:history="1">
        <w:r w:rsidR="00EF236D" w:rsidRPr="00EF236D">
          <w:rPr>
            <w:rStyle w:val="Hyperlink"/>
            <w:rFonts w:ascii="Arial" w:eastAsia="Arial" w:hAnsi="Arial" w:cs="Arial"/>
          </w:rPr>
          <w:t>here</w:t>
        </w:r>
      </w:hyperlink>
      <w:r w:rsidR="00EF236D">
        <w:rPr>
          <w:rFonts w:ascii="Arial" w:eastAsia="Arial" w:hAnsi="Arial" w:cs="Arial"/>
          <w:color w:val="000000"/>
        </w:rPr>
        <w:t>.</w:t>
      </w:r>
    </w:p>
    <w:p w:rsidR="009601EA" w:rsidRDefault="009601EA">
      <w:pPr>
        <w:shd w:val="clear" w:color="auto" w:fill="FFFFFF"/>
        <w:spacing w:after="240" w:line="240" w:lineRule="auto"/>
        <w:ind w:right="-220"/>
        <w:rPr>
          <w:rFonts w:ascii="Arial" w:eastAsia="Arial" w:hAnsi="Arial" w:cs="Arial"/>
          <w:color w:val="000000"/>
        </w:rPr>
      </w:pPr>
    </w:p>
    <w:p w:rsidR="00C30461" w:rsidRDefault="00C3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1EA" w:rsidRDefault="006D587C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</w:t>
      </w:r>
    </w:p>
    <w:p w:rsidR="009601EA" w:rsidRDefault="006D587C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   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9601EA" w:rsidRDefault="009601EA"/>
    <w:sectPr w:rsidR="009601E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FE7"/>
    <w:multiLevelType w:val="multilevel"/>
    <w:tmpl w:val="86225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D646FAC"/>
    <w:multiLevelType w:val="multilevel"/>
    <w:tmpl w:val="C8424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E1A2977"/>
    <w:multiLevelType w:val="multilevel"/>
    <w:tmpl w:val="FB06B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16025D7"/>
    <w:multiLevelType w:val="multilevel"/>
    <w:tmpl w:val="E780D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0A31CE4"/>
    <w:multiLevelType w:val="multilevel"/>
    <w:tmpl w:val="2006E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6F47DBC"/>
    <w:multiLevelType w:val="multilevel"/>
    <w:tmpl w:val="CC92B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A313BD7"/>
    <w:multiLevelType w:val="multilevel"/>
    <w:tmpl w:val="D4F66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B992106"/>
    <w:multiLevelType w:val="multilevel"/>
    <w:tmpl w:val="3D125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CF41F6D"/>
    <w:multiLevelType w:val="multilevel"/>
    <w:tmpl w:val="AB1CC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1947EA3"/>
    <w:multiLevelType w:val="multilevel"/>
    <w:tmpl w:val="14A0B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F7729DA"/>
    <w:multiLevelType w:val="multilevel"/>
    <w:tmpl w:val="9306D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A005B82"/>
    <w:multiLevelType w:val="multilevel"/>
    <w:tmpl w:val="8EFE0D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1F87E8C"/>
    <w:multiLevelType w:val="multilevel"/>
    <w:tmpl w:val="267E3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AF97640"/>
    <w:multiLevelType w:val="multilevel"/>
    <w:tmpl w:val="7354C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F232BA"/>
    <w:multiLevelType w:val="multilevel"/>
    <w:tmpl w:val="8A10F8F4"/>
    <w:lvl w:ilvl="0">
      <w:start w:val="1"/>
      <w:numFmt w:val="bullet"/>
      <w:lvlText w:val="●"/>
      <w:lvlJc w:val="left"/>
      <w:pPr>
        <w:ind w:left="15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1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14"/>
  </w:num>
  <w:num w:numId="13">
    <w:abstractNumId w:val="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EA"/>
    <w:rsid w:val="006D587C"/>
    <w:rsid w:val="009601EA"/>
    <w:rsid w:val="00C30461"/>
    <w:rsid w:val="00DB16DF"/>
    <w:rsid w:val="00E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C1A"/>
  <w15:docId w15:val="{4AAD9F13-6103-447B-8483-CF5149B4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3F5A"/>
    <w:pPr>
      <w:ind w:left="720"/>
      <w:contextualSpacing/>
    </w:pPr>
  </w:style>
  <w:style w:type="paragraph" w:styleId="BodyText">
    <w:name w:val="Body Text"/>
    <w:basedOn w:val="Normal"/>
    <w:link w:val="BodyTextChar"/>
    <w:rsid w:val="00E87C26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87C26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3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C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260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dc.gov/coronavirus/2019-ncov/your-health/isol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tXQo//uw5cUz+yu3cQ0zOimMtA==">AMUW2mV3MVRaLsgnucaJ4w+vXIx0l5G0IB92jQ7AGTBeM3aH1HpzPNMr20FqLMkvoUc6Zlz3OimZUz2Wy07m4hXxPb5/L+iKugVhXCX8mX/TWskg7mgBrsuM6Jk79OZhH+j8Qi36EJ8XkThoBy8Rzsuj4bMtGPojmQ==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Grillo</dc:creator>
  <cp:lastModifiedBy>Bobby Grillo</cp:lastModifiedBy>
  <cp:revision>4</cp:revision>
  <dcterms:created xsi:type="dcterms:W3CDTF">2022-11-02T19:05:00Z</dcterms:created>
  <dcterms:modified xsi:type="dcterms:W3CDTF">2022-11-02T19:24:00Z</dcterms:modified>
</cp:coreProperties>
</file>